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8EBE" w14:textId="1C4DAC40" w:rsidR="00C448F0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C448F0">
        <w:rPr>
          <w:b/>
          <w:bCs/>
        </w:rPr>
        <w:tab/>
      </w:r>
      <w:r w:rsidR="00C448F0">
        <w:rPr>
          <w:b/>
          <w:bCs/>
        </w:rPr>
        <w:tab/>
      </w:r>
      <w:r w:rsidR="00E22C34">
        <w:rPr>
          <w:b/>
          <w:bCs/>
        </w:rPr>
        <w:tab/>
      </w:r>
      <w:r w:rsidR="00AE3CDC">
        <w:rPr>
          <w:b/>
          <w:bCs/>
        </w:rPr>
        <w:t xml:space="preserve">September </w:t>
      </w:r>
      <w:r w:rsidR="008B1BBA">
        <w:rPr>
          <w:b/>
          <w:bCs/>
        </w:rPr>
        <w:t>18</w:t>
      </w:r>
      <w:r w:rsidR="001A1B72" w:rsidRPr="001A1B72">
        <w:rPr>
          <w:b/>
          <w:bCs/>
        </w:rPr>
        <w:t>,</w:t>
      </w:r>
      <w:r w:rsidR="00E22C34">
        <w:rPr>
          <w:b/>
          <w:bCs/>
        </w:rPr>
        <w:t xml:space="preserve"> </w:t>
      </w:r>
      <w:r w:rsidR="00360FD0" w:rsidRPr="001A1B72">
        <w:rPr>
          <w:b/>
          <w:bCs/>
        </w:rPr>
        <w:t>202</w:t>
      </w:r>
      <w:r w:rsidR="00360FD0">
        <w:rPr>
          <w:b/>
          <w:bCs/>
        </w:rPr>
        <w:t xml:space="preserve">5 </w:t>
      </w:r>
      <w:r w:rsidR="008B1BBA">
        <w:rPr>
          <w:b/>
          <w:bCs/>
        </w:rPr>
        <w:t>Thur</w:t>
      </w:r>
      <w:r w:rsidR="00360FD0">
        <w:rPr>
          <w:b/>
          <w:bCs/>
        </w:rPr>
        <w:t>sday</w:t>
      </w:r>
      <w:r w:rsidR="00E22C34">
        <w:rPr>
          <w:b/>
          <w:bCs/>
        </w:rPr>
        <w:t xml:space="preserve"> </w:t>
      </w:r>
      <w:r w:rsidR="00C448F0">
        <w:rPr>
          <w:b/>
          <w:bCs/>
        </w:rPr>
        <w:t>Meeting Minutes</w:t>
      </w:r>
    </w:p>
    <w:p w14:paraId="20FE1D85" w14:textId="6842C5B2" w:rsidR="00E15177" w:rsidRPr="001A1B72" w:rsidRDefault="00C448F0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3F3B">
        <w:rPr>
          <w:b/>
          <w:bCs/>
        </w:rPr>
        <w:t xml:space="preserve">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525FC51C" w:rsidR="000F162C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1A1B72">
        <w:tab/>
      </w:r>
      <w:r w:rsidRPr="001A1B72">
        <w:tab/>
      </w:r>
      <w:r w:rsidRPr="001A1B72">
        <w:tab/>
      </w:r>
      <w:r w:rsidRPr="00A63223">
        <w:rPr>
          <w:b/>
          <w:bCs/>
          <w:sz w:val="18"/>
          <w:szCs w:val="18"/>
        </w:rPr>
        <w:t>Call to order:</w:t>
      </w:r>
      <w:r w:rsidRPr="00A63223">
        <w:rPr>
          <w:sz w:val="18"/>
          <w:szCs w:val="18"/>
        </w:rPr>
        <w:t xml:space="preserve">  </w:t>
      </w:r>
      <w:r w:rsidR="007154D7" w:rsidRPr="00A63223">
        <w:rPr>
          <w:sz w:val="18"/>
          <w:szCs w:val="18"/>
        </w:rPr>
        <w:t>7:</w:t>
      </w:r>
      <w:r w:rsidR="001E6DFC" w:rsidRPr="00A63223">
        <w:rPr>
          <w:sz w:val="18"/>
          <w:szCs w:val="18"/>
        </w:rPr>
        <w:t>0</w:t>
      </w:r>
      <w:r w:rsidR="008B1BBA">
        <w:rPr>
          <w:sz w:val="18"/>
          <w:szCs w:val="18"/>
        </w:rPr>
        <w:t>0</w:t>
      </w:r>
      <w:r w:rsidR="00B44A8B" w:rsidRPr="00A63223">
        <w:rPr>
          <w:sz w:val="18"/>
          <w:szCs w:val="18"/>
        </w:rPr>
        <w:t xml:space="preserve"> </w:t>
      </w:r>
      <w:r w:rsidR="003D652C" w:rsidRPr="00A63223">
        <w:rPr>
          <w:sz w:val="18"/>
          <w:szCs w:val="18"/>
        </w:rPr>
        <w:t>PM</w:t>
      </w:r>
      <w:r w:rsidR="00BC1DEF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Pledge of Allegiance, </w:t>
      </w:r>
      <w:r w:rsidR="007154D7" w:rsidRPr="00A63223">
        <w:rPr>
          <w:b/>
          <w:bCs/>
          <w:sz w:val="18"/>
          <w:szCs w:val="18"/>
        </w:rPr>
        <w:t>Moment of Silence</w:t>
      </w:r>
      <w:r w:rsidRPr="00A63223">
        <w:rPr>
          <w:sz w:val="18"/>
          <w:szCs w:val="18"/>
        </w:rPr>
        <w:tab/>
      </w:r>
    </w:p>
    <w:p w14:paraId="6353F6C0" w14:textId="0F109AED" w:rsidR="007F5BA9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Attendance:</w:t>
      </w:r>
      <w:r w:rsidRPr="00A63223">
        <w:rPr>
          <w:sz w:val="18"/>
          <w:szCs w:val="18"/>
        </w:rPr>
        <w:t xml:space="preserve">  </w:t>
      </w:r>
      <w:r w:rsidR="006821A3" w:rsidRPr="00A63223">
        <w:rPr>
          <w:sz w:val="18"/>
          <w:szCs w:val="18"/>
        </w:rPr>
        <w:t>Supervisor</w:t>
      </w:r>
      <w:r w:rsidR="004A475D" w:rsidRPr="00A63223">
        <w:rPr>
          <w:sz w:val="18"/>
          <w:szCs w:val="18"/>
        </w:rPr>
        <w:t>s</w:t>
      </w:r>
      <w:r w:rsidR="00C448F0" w:rsidRPr="00A63223">
        <w:rPr>
          <w:sz w:val="18"/>
          <w:szCs w:val="18"/>
        </w:rPr>
        <w:t>- Cody</w:t>
      </w:r>
      <w:r w:rsidR="001A5FDB" w:rsidRPr="00A63223">
        <w:rPr>
          <w:sz w:val="18"/>
          <w:szCs w:val="18"/>
        </w:rPr>
        <w:t xml:space="preserve"> Hoover,</w:t>
      </w:r>
      <w:r w:rsidR="0023163F" w:rsidRPr="00A63223">
        <w:rPr>
          <w:sz w:val="18"/>
          <w:szCs w:val="18"/>
        </w:rPr>
        <w:t xml:space="preserve"> </w:t>
      </w:r>
      <w:r w:rsidR="00ED4EF1" w:rsidRPr="00A63223">
        <w:rPr>
          <w:sz w:val="18"/>
          <w:szCs w:val="18"/>
        </w:rPr>
        <w:t xml:space="preserve">Mark Ranck, </w:t>
      </w:r>
      <w:r w:rsidR="0023163F" w:rsidRPr="00A63223">
        <w:rPr>
          <w:sz w:val="18"/>
          <w:szCs w:val="18"/>
        </w:rPr>
        <w:t xml:space="preserve">Nathan </w:t>
      </w:r>
      <w:r w:rsidR="00331E02" w:rsidRPr="00A63223">
        <w:rPr>
          <w:sz w:val="18"/>
          <w:szCs w:val="18"/>
        </w:rPr>
        <w:t>Katzmaier</w:t>
      </w:r>
    </w:p>
    <w:p w14:paraId="5083813E" w14:textId="73C9D490" w:rsidR="000F162C" w:rsidRPr="00A63223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 xml:space="preserve">Approval of </w:t>
      </w:r>
      <w:r w:rsidR="008B1BBA">
        <w:rPr>
          <w:b/>
          <w:bCs/>
          <w:sz w:val="18"/>
          <w:szCs w:val="18"/>
        </w:rPr>
        <w:t>September 3</w:t>
      </w:r>
      <w:r w:rsidR="00E22C34" w:rsidRPr="00A63223">
        <w:rPr>
          <w:b/>
          <w:bCs/>
          <w:sz w:val="18"/>
          <w:szCs w:val="18"/>
        </w:rPr>
        <w:t>, 2025</w:t>
      </w:r>
      <w:r w:rsidR="00650695" w:rsidRPr="00A63223">
        <w:rPr>
          <w:b/>
          <w:bCs/>
          <w:sz w:val="18"/>
          <w:szCs w:val="18"/>
        </w:rPr>
        <w:t xml:space="preserve"> </w:t>
      </w:r>
      <w:r w:rsidR="000236E3" w:rsidRPr="00A63223">
        <w:rPr>
          <w:b/>
          <w:bCs/>
          <w:sz w:val="18"/>
          <w:szCs w:val="18"/>
        </w:rPr>
        <w:t>Meeting</w:t>
      </w:r>
      <w:r w:rsidRPr="00A63223">
        <w:rPr>
          <w:b/>
          <w:bCs/>
          <w:sz w:val="18"/>
          <w:szCs w:val="18"/>
        </w:rPr>
        <w:t xml:space="preserve"> Minutes:</w:t>
      </w:r>
      <w:r w:rsidRPr="00A63223">
        <w:rPr>
          <w:sz w:val="18"/>
          <w:szCs w:val="18"/>
        </w:rPr>
        <w:t xml:space="preserve"> </w:t>
      </w:r>
      <w:r w:rsidR="00E22C34"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 xml:space="preserve"> </w:t>
      </w:r>
      <w:bookmarkStart w:id="0" w:name="_Hlk201258373"/>
      <w:r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bookmarkEnd w:id="0"/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E22C34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233623" w:rsidRPr="00A63223">
        <w:rPr>
          <w:sz w:val="18"/>
          <w:szCs w:val="18"/>
        </w:rPr>
        <w:tab/>
      </w:r>
      <w:r w:rsidR="008B1BBA">
        <w:rPr>
          <w:sz w:val="18"/>
          <w:szCs w:val="18"/>
        </w:rPr>
        <w:tab/>
      </w:r>
      <w:r w:rsidR="00C448F0" w:rsidRPr="00A63223">
        <w:rPr>
          <w:sz w:val="18"/>
          <w:szCs w:val="18"/>
        </w:rPr>
        <w:t>Unanimous</w:t>
      </w:r>
    </w:p>
    <w:p w14:paraId="3C595F92" w14:textId="2D3E66F6" w:rsidR="00F44620" w:rsidRPr="00A63223" w:rsidRDefault="000F162C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Approval of </w:t>
      </w:r>
      <w:r w:rsidR="00AE3CDC">
        <w:rPr>
          <w:b/>
          <w:bCs/>
          <w:sz w:val="18"/>
          <w:szCs w:val="18"/>
        </w:rPr>
        <w:t xml:space="preserve">September </w:t>
      </w:r>
      <w:r w:rsidR="008B1BBA">
        <w:rPr>
          <w:b/>
          <w:bCs/>
          <w:sz w:val="18"/>
          <w:szCs w:val="18"/>
        </w:rPr>
        <w:t>18</w:t>
      </w:r>
      <w:r w:rsidR="00B230DB" w:rsidRPr="00A63223">
        <w:rPr>
          <w:b/>
          <w:bCs/>
          <w:sz w:val="18"/>
          <w:szCs w:val="18"/>
        </w:rPr>
        <w:t>,</w:t>
      </w:r>
      <w:r w:rsidRPr="00A63223">
        <w:rPr>
          <w:b/>
          <w:bCs/>
          <w:sz w:val="18"/>
          <w:szCs w:val="18"/>
        </w:rPr>
        <w:t xml:space="preserve"> 202</w:t>
      </w:r>
      <w:r w:rsidR="00F736FB" w:rsidRPr="00A63223">
        <w:rPr>
          <w:b/>
          <w:bCs/>
          <w:sz w:val="18"/>
          <w:szCs w:val="18"/>
        </w:rPr>
        <w:t>5</w:t>
      </w:r>
      <w:r w:rsidRPr="00A63223">
        <w:rPr>
          <w:b/>
          <w:bCs/>
          <w:sz w:val="18"/>
          <w:szCs w:val="18"/>
        </w:rPr>
        <w:t xml:space="preserve"> Accounts Payable</w:t>
      </w:r>
      <w:r w:rsidR="00E22C34" w:rsidRPr="00A63223">
        <w:rPr>
          <w:b/>
          <w:bCs/>
          <w:sz w:val="18"/>
          <w:szCs w:val="18"/>
        </w:rPr>
        <w:t xml:space="preserve">:  </w:t>
      </w:r>
      <w:r w:rsidR="007F5BA9">
        <w:rPr>
          <w:b/>
          <w:bCs/>
          <w:sz w:val="18"/>
          <w:szCs w:val="18"/>
        </w:rPr>
        <w:tab/>
      </w:r>
      <w:r w:rsidR="004213DB" w:rsidRPr="00A63223">
        <w:rPr>
          <w:b/>
          <w:bCs/>
          <w:sz w:val="18"/>
          <w:szCs w:val="18"/>
        </w:rPr>
        <w:t xml:space="preserve">General Fund:  </w:t>
      </w:r>
      <w:r w:rsidR="00B336F9" w:rsidRPr="00A63223">
        <w:rPr>
          <w:b/>
          <w:bCs/>
          <w:sz w:val="18"/>
          <w:szCs w:val="18"/>
        </w:rPr>
        <w:t xml:space="preserve"> </w:t>
      </w:r>
      <w:r w:rsidR="00F736FB"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4213DB" w:rsidRPr="00A63223">
        <w:rPr>
          <w:sz w:val="18"/>
          <w:szCs w:val="18"/>
          <w:vertAlign w:val="superscript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4213DB" w:rsidRPr="00A63223">
        <w:rPr>
          <w:sz w:val="18"/>
          <w:szCs w:val="18"/>
        </w:rPr>
        <w:t xml:space="preserve">   </w:t>
      </w:r>
      <w:r w:rsidR="00C448F0" w:rsidRPr="00A63223">
        <w:rPr>
          <w:sz w:val="18"/>
          <w:szCs w:val="18"/>
        </w:rPr>
        <w:t>Unanimous</w:t>
      </w:r>
    </w:p>
    <w:p w14:paraId="7FF4D346" w14:textId="381BB391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ACT 13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</w:t>
      </w:r>
      <w:r w:rsidRPr="00A63223">
        <w:rPr>
          <w:sz w:val="18"/>
          <w:szCs w:val="18"/>
        </w:rPr>
        <w:t xml:space="preserve"> </w:t>
      </w:r>
      <w:r w:rsidR="008B1BBA">
        <w:rPr>
          <w:sz w:val="18"/>
          <w:szCs w:val="18"/>
        </w:rPr>
        <w:t>1</w:t>
      </w:r>
      <w:r w:rsidR="008B1BBA" w:rsidRPr="008B1BBA">
        <w:rPr>
          <w:sz w:val="18"/>
          <w:szCs w:val="18"/>
          <w:vertAlign w:val="superscript"/>
        </w:rPr>
        <w:t>st</w:t>
      </w:r>
      <w:r w:rsidR="008B1BBA">
        <w:rPr>
          <w:sz w:val="18"/>
          <w:szCs w:val="18"/>
        </w:rPr>
        <w:t xml:space="preserve"> Mark Ranck</w:t>
      </w:r>
      <w:r w:rsidR="008B1BBA">
        <w:rPr>
          <w:sz w:val="18"/>
          <w:szCs w:val="18"/>
        </w:rPr>
        <w:tab/>
        <w:t>2</w:t>
      </w:r>
      <w:r w:rsidR="008B1BBA" w:rsidRPr="008B1BBA">
        <w:rPr>
          <w:sz w:val="18"/>
          <w:szCs w:val="18"/>
          <w:vertAlign w:val="superscript"/>
        </w:rPr>
        <w:t>nd</w:t>
      </w:r>
      <w:r w:rsidR="008B1BBA">
        <w:rPr>
          <w:sz w:val="18"/>
          <w:szCs w:val="18"/>
        </w:rPr>
        <w:t xml:space="preserve"> Nate Katzmaier</w:t>
      </w:r>
      <w:r w:rsidR="008B1BBA">
        <w:rPr>
          <w:sz w:val="18"/>
          <w:szCs w:val="18"/>
        </w:rPr>
        <w:tab/>
        <w:t>Unanimous</w:t>
      </w:r>
    </w:p>
    <w:p w14:paraId="7310104E" w14:textId="144D21B7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State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    </w:t>
      </w:r>
    </w:p>
    <w:p w14:paraId="637C2E00" w14:textId="45607A8C" w:rsidR="00A820E6" w:rsidRPr="00A63223" w:rsidRDefault="00051DD3" w:rsidP="00A820E6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Treasurer’s Report</w:t>
      </w:r>
      <w:r w:rsidR="000F162C" w:rsidRPr="00A63223">
        <w:rPr>
          <w:b/>
          <w:bCs/>
          <w:sz w:val="18"/>
          <w:szCs w:val="18"/>
        </w:rPr>
        <w:t>:</w:t>
      </w:r>
      <w:r w:rsidR="000F162C" w:rsidRPr="00A63223">
        <w:rPr>
          <w:sz w:val="18"/>
          <w:szCs w:val="18"/>
        </w:rPr>
        <w:t xml:space="preserve"> </w:t>
      </w:r>
      <w:r w:rsidR="008B1BBA">
        <w:rPr>
          <w:sz w:val="18"/>
          <w:szCs w:val="18"/>
        </w:rPr>
        <w:t xml:space="preserve">Foreign Fire Relief was approved for 13,597.41. </w:t>
      </w:r>
    </w:p>
    <w:p w14:paraId="65B35BF7" w14:textId="2F4B66AB" w:rsidR="00F75378" w:rsidRPr="00A63223" w:rsidRDefault="009F65D4" w:rsidP="00020368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Correspondence</w:t>
      </w:r>
      <w:r w:rsidR="003D652C" w:rsidRPr="00A63223">
        <w:rPr>
          <w:b/>
          <w:bCs/>
          <w:sz w:val="18"/>
          <w:szCs w:val="18"/>
        </w:rPr>
        <w:t>:</w:t>
      </w:r>
      <w:r w:rsidR="003D652C" w:rsidRPr="00A63223">
        <w:rPr>
          <w:sz w:val="18"/>
          <w:szCs w:val="18"/>
        </w:rPr>
        <w:t xml:space="preserve">  </w:t>
      </w:r>
      <w:r w:rsidR="008B1BBA">
        <w:rPr>
          <w:sz w:val="18"/>
          <w:szCs w:val="18"/>
        </w:rPr>
        <w:t xml:space="preserve">Grants; Sunoco is testing pipeline starting on 9/24; Gas Wells; S. Williams would like a meeting; </w:t>
      </w:r>
      <w:r w:rsidR="00472C11">
        <w:rPr>
          <w:sz w:val="18"/>
          <w:szCs w:val="18"/>
        </w:rPr>
        <w:t>Charlie Lockard said i</w:t>
      </w:r>
      <w:r w:rsidR="008B1BBA">
        <w:rPr>
          <w:sz w:val="18"/>
          <w:szCs w:val="18"/>
        </w:rPr>
        <w:t>nsurance needs updated list for WC and serial # from trailer for skid steer.</w:t>
      </w:r>
    </w:p>
    <w:p w14:paraId="750AD094" w14:textId="77777777" w:rsidR="00B44A8B" w:rsidRPr="00A63223" w:rsidRDefault="00B44A8B" w:rsidP="00B44A8B">
      <w:pPr>
        <w:shd w:val="clear" w:color="auto" w:fill="FFFFFF"/>
        <w:spacing w:after="0"/>
        <w:ind w:firstLine="720"/>
        <w:rPr>
          <w:sz w:val="18"/>
          <w:szCs w:val="18"/>
        </w:rPr>
      </w:pPr>
    </w:p>
    <w:p w14:paraId="3DD1F18B" w14:textId="56DB5485" w:rsidR="00B44A8B" w:rsidRPr="00A63223" w:rsidRDefault="00B44A8B" w:rsidP="00B44A8B">
      <w:pPr>
        <w:shd w:val="clear" w:color="auto" w:fill="FFFFFF"/>
        <w:spacing w:after="0"/>
        <w:ind w:firstLine="720"/>
        <w:rPr>
          <w:b/>
          <w:bCs/>
          <w:sz w:val="18"/>
          <w:szCs w:val="18"/>
          <w:u w:val="single"/>
        </w:rPr>
      </w:pPr>
      <w:r w:rsidRPr="00A63223">
        <w:rPr>
          <w:b/>
          <w:bCs/>
          <w:sz w:val="18"/>
          <w:szCs w:val="18"/>
          <w:u w:val="single"/>
        </w:rPr>
        <w:t>Old Business:</w:t>
      </w:r>
    </w:p>
    <w:p w14:paraId="18A8A272" w14:textId="44132FC4" w:rsidR="00714C7D" w:rsidRPr="00AE3CDC" w:rsidRDefault="005A364F" w:rsidP="00E1582F">
      <w:pPr>
        <w:pStyle w:val="ListParagraph"/>
        <w:numPr>
          <w:ilvl w:val="1"/>
          <w:numId w:val="3"/>
        </w:numPr>
        <w:shd w:val="clear" w:color="auto" w:fill="FFFFFF"/>
        <w:rPr>
          <w:sz w:val="18"/>
          <w:szCs w:val="18"/>
        </w:rPr>
      </w:pPr>
      <w:r w:rsidRPr="00AE3CDC">
        <w:rPr>
          <w:sz w:val="18"/>
          <w:szCs w:val="18"/>
        </w:rPr>
        <w:t>Township Properties:</w:t>
      </w:r>
      <w:r w:rsidR="00E22C34" w:rsidRPr="00AE3CDC">
        <w:rPr>
          <w:sz w:val="18"/>
          <w:szCs w:val="18"/>
        </w:rPr>
        <w:t xml:space="preserve">  </w:t>
      </w:r>
      <w:r w:rsidR="007F5BA9" w:rsidRPr="00AE3CDC">
        <w:rPr>
          <w:sz w:val="18"/>
          <w:szCs w:val="18"/>
        </w:rPr>
        <w:t>Grange—</w:t>
      </w:r>
      <w:r w:rsidR="008B1BBA">
        <w:rPr>
          <w:sz w:val="18"/>
          <w:szCs w:val="18"/>
        </w:rPr>
        <w:t>stove hooked up &amp; works; waiting on updated invoice from Tool Masters and estimate to refinish floors.  Cody contacted Emily w/Brix; Chris will contact us to start work; Cody would like to apply for grants in January; Cody left a message w/surveyor but didn’t hear back yet.</w:t>
      </w:r>
    </w:p>
    <w:p w14:paraId="305C1A1B" w14:textId="30DEA118" w:rsidR="004C65CF" w:rsidRPr="002C5A97" w:rsidRDefault="009E7C7F" w:rsidP="002C5A97">
      <w:pPr>
        <w:pStyle w:val="ListParagraph"/>
        <w:numPr>
          <w:ilvl w:val="1"/>
          <w:numId w:val="3"/>
        </w:num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2C5A97">
        <w:rPr>
          <w:sz w:val="18"/>
          <w:szCs w:val="18"/>
        </w:rPr>
        <w:t>Bridge</w:t>
      </w:r>
      <w:r w:rsidR="00E22C34" w:rsidRPr="002C5A97">
        <w:rPr>
          <w:sz w:val="18"/>
          <w:szCs w:val="18"/>
        </w:rPr>
        <w:t>s</w:t>
      </w:r>
      <w:r w:rsidRPr="002C5A97">
        <w:rPr>
          <w:sz w:val="18"/>
          <w:szCs w:val="18"/>
        </w:rPr>
        <w:t xml:space="preserve">: </w:t>
      </w:r>
      <w:r w:rsidR="008B1BBA" w:rsidRPr="002C5A97">
        <w:rPr>
          <w:sz w:val="18"/>
          <w:szCs w:val="18"/>
        </w:rPr>
        <w:t>Mark—Caleb Creek inspection was done.  No word from Dance on letter to County.</w:t>
      </w:r>
      <w:r w:rsidR="002C5A97" w:rsidRPr="002C5A97">
        <w:rPr>
          <w:sz w:val="18"/>
          <w:szCs w:val="18"/>
        </w:rPr>
        <w:t xml:space="preserve"> Amy--</w:t>
      </w:r>
      <w:r w:rsidR="002C5A97" w:rsidRPr="002C5A97">
        <w:rPr>
          <w:sz w:val="18"/>
          <w:szCs w:val="18"/>
        </w:rPr>
        <w:t xml:space="preserve">Reimbursed </w:t>
      </w:r>
      <w:r w:rsidR="002C5A97" w:rsidRPr="002C5A97">
        <w:rPr>
          <w:sz w:val="18"/>
          <w:szCs w:val="18"/>
        </w:rPr>
        <w:t xml:space="preserve">from Erie Insurance in full </w:t>
      </w:r>
      <w:r w:rsidR="002C5A97" w:rsidRPr="002C5A97">
        <w:rPr>
          <w:sz w:val="18"/>
          <w:szCs w:val="18"/>
        </w:rPr>
        <w:t>for accident on Sugar Camp.</w:t>
      </w:r>
    </w:p>
    <w:p w14:paraId="6238E31E" w14:textId="0172DA8B" w:rsidR="006B4E1A" w:rsidRPr="00A63223" w:rsidRDefault="00165010" w:rsidP="00B44A8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Ordinance</w:t>
      </w:r>
      <w:r w:rsidR="009239EB" w:rsidRPr="00A63223">
        <w:rPr>
          <w:sz w:val="18"/>
          <w:szCs w:val="18"/>
        </w:rPr>
        <w:t xml:space="preserve">s: </w:t>
      </w:r>
      <w:r w:rsidR="00AE3CDC">
        <w:rPr>
          <w:sz w:val="18"/>
          <w:szCs w:val="18"/>
        </w:rPr>
        <w:t xml:space="preserve"> </w:t>
      </w:r>
      <w:r w:rsidR="002C5A97">
        <w:rPr>
          <w:sz w:val="18"/>
          <w:szCs w:val="18"/>
        </w:rPr>
        <w:t>No.</w:t>
      </w:r>
    </w:p>
    <w:p w14:paraId="6AF75B2B" w14:textId="1C4D84B4" w:rsidR="008B1BBA" w:rsidRDefault="00ED4EF1" w:rsidP="008B1BB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PennDOT:  </w:t>
      </w:r>
      <w:r w:rsidR="007F5BA9">
        <w:rPr>
          <w:sz w:val="18"/>
          <w:szCs w:val="18"/>
        </w:rPr>
        <w:t>No.</w:t>
      </w:r>
    </w:p>
    <w:p w14:paraId="50318F8D" w14:textId="040B75A5" w:rsidR="008B1BBA" w:rsidRDefault="008B1BBA" w:rsidP="008B1BB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Ambulance Servic</w:t>
      </w:r>
      <w:r w:rsidR="002C5A97">
        <w:rPr>
          <w:sz w:val="18"/>
          <w:szCs w:val="18"/>
        </w:rPr>
        <w:t xml:space="preserve">e:  </w:t>
      </w:r>
      <w:r>
        <w:rPr>
          <w:sz w:val="18"/>
          <w:szCs w:val="18"/>
        </w:rPr>
        <w:t>Didn’t receive requested info.</w:t>
      </w:r>
    </w:p>
    <w:p w14:paraId="60DD40FD" w14:textId="04EE6ECB" w:rsidR="008B1BBA" w:rsidRPr="008B1BBA" w:rsidRDefault="008B1BBA" w:rsidP="008B1BB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LL Maintenance</w:t>
      </w:r>
      <w:r w:rsidR="002C5A97">
        <w:rPr>
          <w:sz w:val="18"/>
          <w:szCs w:val="18"/>
        </w:rPr>
        <w:t xml:space="preserve">:  </w:t>
      </w:r>
      <w:r>
        <w:rPr>
          <w:sz w:val="18"/>
          <w:szCs w:val="18"/>
        </w:rPr>
        <w:t>Had meeting tonight w/LL; communication is key; if we get supplies, they will help.</w:t>
      </w:r>
    </w:p>
    <w:p w14:paraId="3067A779" w14:textId="74208702" w:rsidR="00AE3CDC" w:rsidRPr="002C5A97" w:rsidRDefault="00C15D22" w:rsidP="00AE3CDC">
      <w:pPr>
        <w:tabs>
          <w:tab w:val="left" w:pos="90"/>
          <w:tab w:val="left" w:pos="540"/>
        </w:tabs>
        <w:jc w:val="both"/>
        <w:rPr>
          <w:b/>
          <w:bCs/>
          <w:sz w:val="18"/>
          <w:szCs w:val="18"/>
          <w:u w:val="single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FC4ACA" w:rsidRPr="002C5A97">
        <w:rPr>
          <w:b/>
          <w:bCs/>
          <w:sz w:val="18"/>
          <w:szCs w:val="18"/>
          <w:u w:val="single"/>
        </w:rPr>
        <w:t>New Business:</w:t>
      </w:r>
      <w:r w:rsidR="003B7383" w:rsidRPr="002C5A97">
        <w:rPr>
          <w:b/>
          <w:bCs/>
          <w:sz w:val="18"/>
          <w:szCs w:val="18"/>
          <w:u w:val="single"/>
        </w:rPr>
        <w:t xml:space="preserve"> </w:t>
      </w:r>
    </w:p>
    <w:p w14:paraId="274FFF5E" w14:textId="011BF8D6" w:rsidR="00FF402C" w:rsidRDefault="002C5A97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Fire Co:  owes $5,700 on renovation project from 2010; Mark is asking for donation from township to pay off loan to save monthly payment amount of $850; Fire Co has $200 in account and cannot pay monthly bills; Chuck Whitford—Fire Chief and Chris Harris—President did not attend meeting to ask.  Cody would like to commend Mark &amp; Nate but we need financial accountability; Nate would like to support Fire Co but EVERYONE needs to participate.  Motion from Cody Hoover to have Eldred Township pay $5,700 for loan payoff from ACT 13 Account on the condition that we have a meeting with the Fire Co. leadership who has decision-making authority by end of Sept.; 2</w:t>
      </w:r>
      <w:r w:rsidRPr="002C5A97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Nate Katzmaier; Unanimous; Mark Ranck abstained but supports the motion and the Fire Co. thanks you.  Amy will send a letter ASAP with Cody’s signature as Chairman of the Board.</w:t>
      </w:r>
    </w:p>
    <w:p w14:paraId="2A123CA2" w14:textId="7271A303" w:rsidR="002C5A97" w:rsidRDefault="002C5A97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Family Traditions Variance:  Received written decision from Fred Holland’s office.</w:t>
      </w:r>
    </w:p>
    <w:p w14:paraId="4791FF8D" w14:textId="49831B59" w:rsidR="002C5A97" w:rsidRDefault="002C5A97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Journey Bank Interest Rate:  signed new paperwork.</w:t>
      </w:r>
    </w:p>
    <w:p w14:paraId="7F06279C" w14:textId="0C97FC64" w:rsidR="002C5A97" w:rsidRDefault="002C5A97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Paul Anderson Pumping Permit:  Asked for extension which was denied.</w:t>
      </w:r>
    </w:p>
    <w:p w14:paraId="56106442" w14:textId="4E9D528E" w:rsidR="00472C11" w:rsidRPr="00165010" w:rsidRDefault="00472C11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Skid Steer Trailer: Might be in by mid-Oct??? Lateral tilt—hoses need to be modified</w:t>
      </w:r>
    </w:p>
    <w:p w14:paraId="4EB59F4A" w14:textId="7536D506" w:rsidR="00AC2795" w:rsidRPr="00A63223" w:rsidRDefault="00C15D22" w:rsidP="00AC2795">
      <w:p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025F13" w:rsidRPr="00A63223">
        <w:rPr>
          <w:b/>
          <w:bCs/>
          <w:sz w:val="18"/>
          <w:szCs w:val="18"/>
          <w:u w:val="single"/>
        </w:rPr>
        <w:t>Reports:</w:t>
      </w:r>
      <w:r w:rsidR="00B85A55" w:rsidRPr="00A63223">
        <w:rPr>
          <w:sz w:val="18"/>
          <w:szCs w:val="18"/>
        </w:rPr>
        <w:t xml:space="preserve"> </w:t>
      </w:r>
    </w:p>
    <w:p w14:paraId="6110781B" w14:textId="34113653" w:rsidR="00FA020B" w:rsidRPr="00A63223" w:rsidRDefault="00A1188D" w:rsidP="0018659B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1.</w:t>
      </w:r>
      <w:r w:rsidR="00472D26" w:rsidRPr="00A63223">
        <w:rPr>
          <w:b/>
          <w:bCs/>
          <w:sz w:val="18"/>
          <w:szCs w:val="18"/>
        </w:rPr>
        <w:t>Solicitor</w:t>
      </w:r>
      <w:r w:rsidR="00766790" w:rsidRPr="00A63223">
        <w:rPr>
          <w:sz w:val="18"/>
          <w:szCs w:val="18"/>
        </w:rPr>
        <w:t>:</w:t>
      </w:r>
      <w:r w:rsidR="00A546A9" w:rsidRPr="00A63223">
        <w:rPr>
          <w:sz w:val="18"/>
          <w:szCs w:val="18"/>
        </w:rPr>
        <w:t xml:space="preserve"> </w:t>
      </w:r>
      <w:r w:rsidR="00472C11">
        <w:rPr>
          <w:sz w:val="18"/>
          <w:szCs w:val="18"/>
        </w:rPr>
        <w:t>No report.</w:t>
      </w:r>
    </w:p>
    <w:p w14:paraId="27B5D27C" w14:textId="2363F8BB" w:rsidR="00B5300F" w:rsidRPr="00A63223" w:rsidRDefault="00C35FDD" w:rsidP="00FA020B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  <w:sz w:val="18"/>
          <w:szCs w:val="18"/>
        </w:rPr>
      </w:pPr>
      <w:r w:rsidRPr="00A63223">
        <w:rPr>
          <w:b/>
          <w:bCs/>
          <w:sz w:val="18"/>
          <w:szCs w:val="18"/>
        </w:rPr>
        <w:t>2.</w:t>
      </w:r>
      <w:r w:rsidR="00275F2E" w:rsidRPr="00A63223">
        <w:rPr>
          <w:sz w:val="18"/>
          <w:szCs w:val="18"/>
        </w:rPr>
        <w:t xml:space="preserve"> </w:t>
      </w:r>
      <w:r w:rsidR="004C3337" w:rsidRPr="00A63223">
        <w:rPr>
          <w:b/>
          <w:bCs/>
          <w:color w:val="26282A"/>
          <w:sz w:val="18"/>
          <w:szCs w:val="18"/>
        </w:rPr>
        <w:t>Roadmaster</w:t>
      </w:r>
      <w:r w:rsidR="004C3337" w:rsidRPr="00A63223">
        <w:rPr>
          <w:color w:val="26282A"/>
          <w:sz w:val="18"/>
          <w:szCs w:val="18"/>
        </w:rPr>
        <w:t>:</w:t>
      </w:r>
      <w:r w:rsidR="00766790" w:rsidRPr="00A63223">
        <w:rPr>
          <w:color w:val="26282A"/>
          <w:sz w:val="18"/>
          <w:szCs w:val="18"/>
        </w:rPr>
        <w:t xml:space="preserve"> </w:t>
      </w:r>
      <w:r w:rsidR="0018659B" w:rsidRPr="00A63223">
        <w:rPr>
          <w:color w:val="26282A"/>
          <w:sz w:val="18"/>
          <w:szCs w:val="18"/>
        </w:rPr>
        <w:t xml:space="preserve"> </w:t>
      </w:r>
      <w:r w:rsidR="00FF402C">
        <w:rPr>
          <w:color w:val="26282A"/>
          <w:sz w:val="18"/>
          <w:szCs w:val="18"/>
        </w:rPr>
        <w:t>New truck tires.  Pipe</w:t>
      </w:r>
      <w:r w:rsidR="005817AA">
        <w:rPr>
          <w:color w:val="26282A"/>
          <w:sz w:val="18"/>
          <w:szCs w:val="18"/>
        </w:rPr>
        <w:t xml:space="preserve"> project on</w:t>
      </w:r>
      <w:r w:rsidR="00FF402C">
        <w:rPr>
          <w:color w:val="26282A"/>
          <w:sz w:val="18"/>
          <w:szCs w:val="18"/>
        </w:rPr>
        <w:t xml:space="preserve"> Meadowview &amp; Katzmaier</w:t>
      </w:r>
      <w:r w:rsidR="005817AA">
        <w:rPr>
          <w:color w:val="26282A"/>
          <w:sz w:val="18"/>
          <w:szCs w:val="18"/>
        </w:rPr>
        <w:t xml:space="preserve"> is complete</w:t>
      </w:r>
      <w:r w:rsidR="00FF402C">
        <w:rPr>
          <w:color w:val="26282A"/>
          <w:sz w:val="18"/>
          <w:szCs w:val="18"/>
        </w:rPr>
        <w:t xml:space="preserve">. </w:t>
      </w:r>
      <w:r w:rsidR="005817AA">
        <w:rPr>
          <w:color w:val="26282A"/>
          <w:sz w:val="18"/>
          <w:szCs w:val="18"/>
        </w:rPr>
        <w:t>Line painting is complete.</w:t>
      </w:r>
      <w:r w:rsidR="00FF402C">
        <w:rPr>
          <w:color w:val="26282A"/>
          <w:sz w:val="18"/>
          <w:szCs w:val="18"/>
        </w:rPr>
        <w:t xml:space="preserve"> Rocky @ Midland Asphalt </w:t>
      </w:r>
      <w:r w:rsidR="005817AA">
        <w:rPr>
          <w:color w:val="26282A"/>
          <w:sz w:val="18"/>
          <w:szCs w:val="18"/>
        </w:rPr>
        <w:t>said too busy to vacuum roads; Mark contacted Liscowski and he will vacuum roads next week</w:t>
      </w:r>
      <w:r w:rsidR="00FF402C">
        <w:rPr>
          <w:color w:val="26282A"/>
          <w:sz w:val="18"/>
          <w:szCs w:val="18"/>
        </w:rPr>
        <w:t xml:space="preserve">.  </w:t>
      </w:r>
      <w:r w:rsidR="005817AA">
        <w:rPr>
          <w:color w:val="26282A"/>
          <w:sz w:val="18"/>
          <w:szCs w:val="18"/>
        </w:rPr>
        <w:t>Then, Rocky will follow up with fog seal.  Cody said dumpster at Swanks is from Edlers and can be moved.  Amy will have letter to advise residents w/dates of project; Mark will deliver letters.  A motion from Cody Hoover to approve Liscowski for sweeping roads at whatever cost Mark Ranck can negotiate; 2</w:t>
      </w:r>
      <w:r w:rsidR="005817AA" w:rsidRPr="005817AA">
        <w:rPr>
          <w:color w:val="26282A"/>
          <w:sz w:val="18"/>
          <w:szCs w:val="18"/>
          <w:vertAlign w:val="superscript"/>
        </w:rPr>
        <w:t>nd</w:t>
      </w:r>
      <w:r w:rsidR="005817AA">
        <w:rPr>
          <w:color w:val="26282A"/>
          <w:sz w:val="18"/>
          <w:szCs w:val="18"/>
        </w:rPr>
        <w:t xml:space="preserve"> Nate Katzmaier; Unanimous. Holdren Logging at Katzmaiers to clean up farm; need road bond/permit; Mark contacted Paul &amp; Nate is aware.  Mark asked if board would like any more mowing this year; Board said no.  PP&amp;L streetlights—Mark will contact again.</w:t>
      </w:r>
    </w:p>
    <w:p w14:paraId="607D0123" w14:textId="4DE39F25" w:rsidR="008F16EA" w:rsidRPr="00A63223" w:rsidRDefault="00275F2E" w:rsidP="0048451B">
      <w:pPr>
        <w:tabs>
          <w:tab w:val="left" w:pos="90"/>
          <w:tab w:val="left" w:pos="540"/>
        </w:tabs>
        <w:spacing w:after="0"/>
        <w:ind w:left="446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ab/>
      </w:r>
      <w:r w:rsidRPr="00A63223">
        <w:rPr>
          <w:b/>
          <w:bCs/>
          <w:color w:val="26282A"/>
          <w:sz w:val="18"/>
          <w:szCs w:val="18"/>
        </w:rPr>
        <w:tab/>
      </w:r>
      <w:r w:rsidR="00C35FDD" w:rsidRPr="00A63223">
        <w:rPr>
          <w:b/>
          <w:bCs/>
          <w:color w:val="26282A"/>
          <w:sz w:val="18"/>
          <w:szCs w:val="18"/>
        </w:rPr>
        <w:t>3.</w:t>
      </w:r>
      <w:r w:rsidR="00B85A55" w:rsidRPr="00A63223">
        <w:rPr>
          <w:color w:val="26282A"/>
          <w:sz w:val="18"/>
          <w:szCs w:val="18"/>
        </w:rPr>
        <w:t xml:space="preserve"> </w:t>
      </w:r>
      <w:r w:rsidR="006B29B3" w:rsidRPr="00A63223">
        <w:rPr>
          <w:b/>
          <w:bCs/>
          <w:color w:val="26282A"/>
          <w:sz w:val="18"/>
          <w:szCs w:val="18"/>
        </w:rPr>
        <w:t>SEO:</w:t>
      </w:r>
      <w:r w:rsidR="006B29B3" w:rsidRPr="00A63223">
        <w:rPr>
          <w:sz w:val="18"/>
          <w:szCs w:val="18"/>
        </w:rPr>
        <w:t xml:space="preserve"> </w:t>
      </w:r>
      <w:r w:rsidR="005817AA">
        <w:rPr>
          <w:sz w:val="18"/>
          <w:szCs w:val="18"/>
        </w:rPr>
        <w:t xml:space="preserve"> No report.</w:t>
      </w:r>
    </w:p>
    <w:p w14:paraId="5EF1EFD6" w14:textId="5A1EB1D4" w:rsidR="00DE2ED1" w:rsidRPr="00A63223" w:rsidRDefault="00DE2ED1" w:rsidP="00331E02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4.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>Tax Collector:</w:t>
      </w:r>
      <w:r w:rsidRPr="00A63223">
        <w:rPr>
          <w:sz w:val="18"/>
          <w:szCs w:val="18"/>
        </w:rPr>
        <w:t xml:space="preserve">  </w:t>
      </w:r>
      <w:r w:rsidR="005817AA">
        <w:rPr>
          <w:sz w:val="18"/>
          <w:szCs w:val="18"/>
        </w:rPr>
        <w:t>No report.</w:t>
      </w:r>
    </w:p>
    <w:p w14:paraId="08B894A0" w14:textId="1D689421" w:rsidR="00B63F3B" w:rsidRPr="00A63223" w:rsidRDefault="00DE2ED1" w:rsidP="00CB374D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5</w:t>
      </w:r>
      <w:r w:rsidR="00C35FDD" w:rsidRPr="00A63223">
        <w:rPr>
          <w:b/>
          <w:bCs/>
          <w:sz w:val="18"/>
          <w:szCs w:val="18"/>
        </w:rPr>
        <w:t xml:space="preserve">. </w:t>
      </w:r>
      <w:r w:rsidR="008F16EA" w:rsidRPr="00A63223">
        <w:rPr>
          <w:b/>
          <w:bCs/>
          <w:sz w:val="18"/>
          <w:szCs w:val="18"/>
        </w:rPr>
        <w:t>Zoning/Building</w:t>
      </w:r>
      <w:r w:rsidR="008F16EA" w:rsidRPr="00A63223">
        <w:rPr>
          <w:sz w:val="18"/>
          <w:szCs w:val="18"/>
        </w:rPr>
        <w:t>:</w:t>
      </w:r>
      <w:r w:rsidR="001A476E" w:rsidRPr="00A63223">
        <w:rPr>
          <w:sz w:val="18"/>
          <w:szCs w:val="18"/>
        </w:rPr>
        <w:t xml:space="preserve"> </w:t>
      </w:r>
      <w:r w:rsidR="00791E0B" w:rsidRPr="00A63223">
        <w:rPr>
          <w:sz w:val="18"/>
          <w:szCs w:val="18"/>
        </w:rPr>
        <w:t>Don Robinson—</w:t>
      </w:r>
      <w:r w:rsidR="004456CD" w:rsidRPr="00A63223">
        <w:rPr>
          <w:sz w:val="18"/>
          <w:szCs w:val="18"/>
        </w:rPr>
        <w:t>submitt</w:t>
      </w:r>
      <w:r w:rsidR="00165010">
        <w:rPr>
          <w:sz w:val="18"/>
          <w:szCs w:val="18"/>
        </w:rPr>
        <w:t>ed r</w:t>
      </w:r>
      <w:r w:rsidR="004456CD" w:rsidRPr="00A63223">
        <w:rPr>
          <w:sz w:val="18"/>
          <w:szCs w:val="18"/>
        </w:rPr>
        <w:t>eport.</w:t>
      </w:r>
      <w:r w:rsidR="00FC3E4D">
        <w:rPr>
          <w:sz w:val="18"/>
          <w:szCs w:val="18"/>
        </w:rPr>
        <w:t xml:space="preserve">  </w:t>
      </w:r>
    </w:p>
    <w:p w14:paraId="51D69207" w14:textId="2B9CD7A2" w:rsidR="000A4FED" w:rsidRPr="00A63223" w:rsidRDefault="000A4FED" w:rsidP="00C35FDD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B63F3B" w:rsidRPr="00A63223">
        <w:rPr>
          <w:b/>
          <w:bCs/>
          <w:sz w:val="18"/>
          <w:szCs w:val="18"/>
        </w:rPr>
        <w:t>6</w:t>
      </w:r>
      <w:r w:rsidRPr="00A63223">
        <w:rPr>
          <w:b/>
          <w:bCs/>
          <w:sz w:val="18"/>
          <w:szCs w:val="18"/>
        </w:rPr>
        <w:t>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 xml:space="preserve">Codes:  </w:t>
      </w:r>
      <w:r w:rsidR="005B0D1B">
        <w:rPr>
          <w:sz w:val="18"/>
          <w:szCs w:val="18"/>
        </w:rPr>
        <w:t xml:space="preserve">No </w:t>
      </w:r>
      <w:r w:rsidR="00B63F3B" w:rsidRPr="00A63223">
        <w:rPr>
          <w:sz w:val="18"/>
          <w:szCs w:val="18"/>
        </w:rPr>
        <w:t>r</w:t>
      </w:r>
      <w:r w:rsidRPr="00A63223">
        <w:rPr>
          <w:sz w:val="18"/>
          <w:szCs w:val="18"/>
        </w:rPr>
        <w:t>eport.</w:t>
      </w:r>
    </w:p>
    <w:p w14:paraId="7582CA28" w14:textId="052B5993" w:rsidR="00B63F3B" w:rsidRPr="00A63223" w:rsidRDefault="00B63F3B" w:rsidP="00C35FDD">
      <w:pPr>
        <w:tabs>
          <w:tab w:val="left" w:pos="90"/>
        </w:tabs>
        <w:spacing w:after="0"/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7.  Planning Commission:</w:t>
      </w:r>
      <w:r w:rsidRPr="00A63223">
        <w:rPr>
          <w:sz w:val="18"/>
          <w:szCs w:val="18"/>
        </w:rPr>
        <w:t xml:space="preserve">  No report.</w:t>
      </w:r>
    </w:p>
    <w:p w14:paraId="6E778B9C" w14:textId="341DD88F" w:rsidR="00B66EA0" w:rsidRPr="00A63223" w:rsidRDefault="00B63F3B" w:rsidP="00D80FCF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8</w:t>
      </w:r>
      <w:r w:rsidR="00C35FDD" w:rsidRPr="00A63223">
        <w:rPr>
          <w:b/>
          <w:bCs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Fire Company:</w:t>
      </w:r>
      <w:r w:rsidR="005604E6" w:rsidRPr="00A63223">
        <w:rPr>
          <w:sz w:val="18"/>
          <w:szCs w:val="18"/>
        </w:rPr>
        <w:t xml:space="preserve"> </w:t>
      </w:r>
      <w:r w:rsidR="005B0D1B">
        <w:rPr>
          <w:sz w:val="18"/>
          <w:szCs w:val="18"/>
        </w:rPr>
        <w:t xml:space="preserve"> Cookies w/ Santa on Saturday, December 13</w:t>
      </w:r>
      <w:r w:rsidR="005B0D1B" w:rsidRPr="005B0D1B">
        <w:rPr>
          <w:sz w:val="18"/>
          <w:szCs w:val="18"/>
          <w:vertAlign w:val="superscript"/>
        </w:rPr>
        <w:t>th</w:t>
      </w:r>
      <w:r w:rsidR="005B0D1B">
        <w:rPr>
          <w:sz w:val="18"/>
          <w:szCs w:val="18"/>
        </w:rPr>
        <w:t xml:space="preserve"> from 4-6 PM.  </w:t>
      </w:r>
    </w:p>
    <w:p w14:paraId="3A7D926B" w14:textId="2F200CA7" w:rsidR="00331E02" w:rsidRPr="00A63223" w:rsidRDefault="00B63F3B" w:rsidP="00331E02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9</w:t>
      </w:r>
      <w:r w:rsidR="00C35FDD" w:rsidRPr="00A63223">
        <w:rPr>
          <w:b/>
          <w:bCs/>
          <w:color w:val="26282A"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EMA Coordinator:</w:t>
      </w:r>
      <w:r w:rsidR="00394A05" w:rsidRPr="00A63223">
        <w:rPr>
          <w:sz w:val="18"/>
          <w:szCs w:val="18"/>
        </w:rPr>
        <w:t xml:space="preserve"> </w:t>
      </w:r>
      <w:r w:rsidR="00FC3E4D">
        <w:rPr>
          <w:sz w:val="18"/>
          <w:szCs w:val="18"/>
        </w:rPr>
        <w:t>No report.</w:t>
      </w:r>
    </w:p>
    <w:p w14:paraId="23A197A6" w14:textId="555176C9" w:rsidR="00331E02" w:rsidRPr="00A63223" w:rsidRDefault="00E3495E" w:rsidP="00331E02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 </w:t>
      </w:r>
    </w:p>
    <w:p w14:paraId="38983F17" w14:textId="1A5A39F3" w:rsidR="000A4FED" w:rsidRPr="00A63223" w:rsidRDefault="00D65E85" w:rsidP="00070E95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Public Participation</w:t>
      </w:r>
      <w:r w:rsidRPr="00A63223">
        <w:rPr>
          <w:sz w:val="18"/>
          <w:szCs w:val="18"/>
        </w:rPr>
        <w:t>:</w:t>
      </w:r>
      <w:r w:rsidR="00AE4F3D" w:rsidRPr="00A63223">
        <w:rPr>
          <w:sz w:val="18"/>
          <w:szCs w:val="18"/>
        </w:rPr>
        <w:t xml:space="preserve"> </w:t>
      </w:r>
      <w:r w:rsidR="00DF7678" w:rsidRPr="00A63223">
        <w:rPr>
          <w:sz w:val="18"/>
          <w:szCs w:val="18"/>
        </w:rPr>
        <w:t xml:space="preserve"> </w:t>
      </w:r>
      <w:r w:rsidR="005B0D1B">
        <w:rPr>
          <w:sz w:val="18"/>
          <w:szCs w:val="18"/>
        </w:rPr>
        <w:t>Deb Weisbrod asked about donations for fire co.; maybe send letter; Amy would like to include in newsletter.</w:t>
      </w:r>
    </w:p>
    <w:p w14:paraId="778F69DD" w14:textId="1DF84BAE" w:rsidR="0048451B" w:rsidRPr="00FC3E4D" w:rsidRDefault="003B53F2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Comments from Supervisor</w:t>
      </w:r>
      <w:r w:rsidR="004456CD" w:rsidRPr="00A63223">
        <w:rPr>
          <w:b/>
          <w:bCs/>
          <w:sz w:val="18"/>
          <w:szCs w:val="18"/>
        </w:rPr>
        <w:t>s:</w:t>
      </w:r>
      <w:r w:rsidR="00FC3E4D">
        <w:rPr>
          <w:b/>
          <w:bCs/>
          <w:sz w:val="18"/>
          <w:szCs w:val="18"/>
        </w:rPr>
        <w:t xml:space="preserve">  </w:t>
      </w:r>
      <w:r w:rsidR="005B0D1B">
        <w:rPr>
          <w:sz w:val="18"/>
          <w:szCs w:val="18"/>
        </w:rPr>
        <w:t>Cody said we as a township need community involvement on a small level—get to know your neighbors.  We welcome new ideas and new people.  Active firefighters and volunteers.  Mark needs 5 cooks for fundraisers!!!!!</w:t>
      </w:r>
    </w:p>
    <w:p w14:paraId="643B5985" w14:textId="0249707A" w:rsidR="00070E95" w:rsidRPr="00A63223" w:rsidRDefault="00070E95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Work Session:</w:t>
      </w:r>
      <w:r w:rsidRPr="00A63223">
        <w:rPr>
          <w:sz w:val="18"/>
          <w:szCs w:val="18"/>
        </w:rPr>
        <w:t xml:space="preserve">  </w:t>
      </w:r>
      <w:r w:rsidR="00FC3E4D">
        <w:rPr>
          <w:sz w:val="18"/>
          <w:szCs w:val="18"/>
        </w:rPr>
        <w:t>No.</w:t>
      </w:r>
    </w:p>
    <w:p w14:paraId="7F4DDBBE" w14:textId="6911BEBB" w:rsidR="00360FD0" w:rsidRPr="00A63223" w:rsidRDefault="00AD7E2B" w:rsidP="00360FD0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Executive Session</w:t>
      </w:r>
      <w:r w:rsidR="00083F50" w:rsidRPr="00A63223">
        <w:rPr>
          <w:sz w:val="18"/>
          <w:szCs w:val="18"/>
        </w:rPr>
        <w:t xml:space="preserve">: </w:t>
      </w:r>
      <w:r w:rsidR="00A1188D" w:rsidRPr="00A63223">
        <w:rPr>
          <w:sz w:val="18"/>
          <w:szCs w:val="18"/>
        </w:rPr>
        <w:t xml:space="preserve"> </w:t>
      </w:r>
      <w:r w:rsidR="005B0D1B">
        <w:rPr>
          <w:sz w:val="18"/>
          <w:szCs w:val="18"/>
        </w:rPr>
        <w:t>No.</w:t>
      </w:r>
    </w:p>
    <w:p w14:paraId="42B7216F" w14:textId="2051D6DC" w:rsidR="00282215" w:rsidRPr="00A63223" w:rsidRDefault="00083F50" w:rsidP="00B63F3B">
      <w:pPr>
        <w:pStyle w:val="ListParagraph"/>
        <w:tabs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Adjournment:</w:t>
      </w:r>
      <w:r w:rsidRPr="00A63223">
        <w:rPr>
          <w:sz w:val="18"/>
          <w:szCs w:val="18"/>
        </w:rPr>
        <w:t xml:space="preserve">  </w:t>
      </w:r>
      <w:r w:rsidR="005B0D1B">
        <w:rPr>
          <w:sz w:val="18"/>
          <w:szCs w:val="18"/>
        </w:rPr>
        <w:t>8:20</w:t>
      </w:r>
      <w:r w:rsidR="00360FD0" w:rsidRPr="00A63223">
        <w:rPr>
          <w:sz w:val="18"/>
          <w:szCs w:val="18"/>
        </w:rPr>
        <w:t xml:space="preserve"> PM</w:t>
      </w:r>
      <w:r w:rsidR="00B63F3B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Cody Hoover adjourned the meeting</w:t>
      </w:r>
      <w:r w:rsidR="00B63F3B" w:rsidRPr="00A63223">
        <w:rPr>
          <w:sz w:val="18"/>
          <w:szCs w:val="18"/>
        </w:rPr>
        <w:t>.</w:t>
      </w:r>
    </w:p>
    <w:p w14:paraId="7A06B87B" w14:textId="77777777" w:rsidR="00B63F3B" w:rsidRPr="004F4828" w:rsidRDefault="00B63F3B" w:rsidP="00B63F3B">
      <w:pPr>
        <w:pStyle w:val="ListParagraph"/>
        <w:tabs>
          <w:tab w:val="left" w:pos="180"/>
        </w:tabs>
        <w:spacing w:after="0"/>
        <w:jc w:val="both"/>
        <w:rPr>
          <w:sz w:val="20"/>
          <w:szCs w:val="20"/>
        </w:rPr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8519" w14:textId="77777777" w:rsidR="006A1FC8" w:rsidRDefault="006A1FC8" w:rsidP="00922EE1">
      <w:r>
        <w:separator/>
      </w:r>
    </w:p>
  </w:endnote>
  <w:endnote w:type="continuationSeparator" w:id="0">
    <w:p w14:paraId="44C788F4" w14:textId="77777777" w:rsidR="006A1FC8" w:rsidRDefault="006A1FC8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AC92" w14:textId="77777777" w:rsidR="006A1FC8" w:rsidRDefault="006A1FC8" w:rsidP="00922EE1">
      <w:r>
        <w:separator/>
      </w:r>
    </w:p>
  </w:footnote>
  <w:footnote w:type="continuationSeparator" w:id="0">
    <w:p w14:paraId="4E203B41" w14:textId="77777777" w:rsidR="006A1FC8" w:rsidRDefault="006A1FC8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279D1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0A57"/>
    <w:rsid w:val="00051DD3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0E9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4FED"/>
    <w:rsid w:val="000A693C"/>
    <w:rsid w:val="000B01BB"/>
    <w:rsid w:val="000B22D8"/>
    <w:rsid w:val="000B4F43"/>
    <w:rsid w:val="000B518D"/>
    <w:rsid w:val="000B73EF"/>
    <w:rsid w:val="000C0D6E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286"/>
    <w:rsid w:val="000F3BE1"/>
    <w:rsid w:val="000F4833"/>
    <w:rsid w:val="000F5124"/>
    <w:rsid w:val="000F5384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010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11C0"/>
    <w:rsid w:val="00182724"/>
    <w:rsid w:val="00182BC4"/>
    <w:rsid w:val="00183E5C"/>
    <w:rsid w:val="00185CEF"/>
    <w:rsid w:val="0018659B"/>
    <w:rsid w:val="00186872"/>
    <w:rsid w:val="00186A35"/>
    <w:rsid w:val="00186C7B"/>
    <w:rsid w:val="00186D41"/>
    <w:rsid w:val="001878AB"/>
    <w:rsid w:val="0019103B"/>
    <w:rsid w:val="00193A79"/>
    <w:rsid w:val="00193CD6"/>
    <w:rsid w:val="001A19E5"/>
    <w:rsid w:val="001A1B72"/>
    <w:rsid w:val="001A2985"/>
    <w:rsid w:val="001A476E"/>
    <w:rsid w:val="001A49A3"/>
    <w:rsid w:val="001A5FDB"/>
    <w:rsid w:val="001A617E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2221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13D2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3623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46F3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28F"/>
    <w:rsid w:val="002B7CCA"/>
    <w:rsid w:val="002B7F36"/>
    <w:rsid w:val="002C0E8F"/>
    <w:rsid w:val="002C1CA6"/>
    <w:rsid w:val="002C2879"/>
    <w:rsid w:val="002C33AE"/>
    <w:rsid w:val="002C40FF"/>
    <w:rsid w:val="002C5A39"/>
    <w:rsid w:val="002C5A97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287"/>
    <w:rsid w:val="002E6963"/>
    <w:rsid w:val="002E72A8"/>
    <w:rsid w:val="002F065D"/>
    <w:rsid w:val="002F143D"/>
    <w:rsid w:val="002F3AE0"/>
    <w:rsid w:val="002F4676"/>
    <w:rsid w:val="002F62FA"/>
    <w:rsid w:val="00301FC3"/>
    <w:rsid w:val="00304626"/>
    <w:rsid w:val="00307028"/>
    <w:rsid w:val="00307280"/>
    <w:rsid w:val="003078E0"/>
    <w:rsid w:val="00307DF9"/>
    <w:rsid w:val="003115A5"/>
    <w:rsid w:val="0031293B"/>
    <w:rsid w:val="003130DA"/>
    <w:rsid w:val="0031389B"/>
    <w:rsid w:val="00320EFD"/>
    <w:rsid w:val="0032149C"/>
    <w:rsid w:val="00321CDB"/>
    <w:rsid w:val="00322042"/>
    <w:rsid w:val="00322722"/>
    <w:rsid w:val="0032361C"/>
    <w:rsid w:val="0032374A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0FD0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7765C"/>
    <w:rsid w:val="003807C8"/>
    <w:rsid w:val="00380D39"/>
    <w:rsid w:val="00382F0A"/>
    <w:rsid w:val="00383399"/>
    <w:rsid w:val="003848CA"/>
    <w:rsid w:val="00384AAB"/>
    <w:rsid w:val="00385710"/>
    <w:rsid w:val="0038792E"/>
    <w:rsid w:val="00390A52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3329"/>
    <w:rsid w:val="003C47AE"/>
    <w:rsid w:val="003C4C0E"/>
    <w:rsid w:val="003C4C92"/>
    <w:rsid w:val="003D1857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13DB"/>
    <w:rsid w:val="0042326A"/>
    <w:rsid w:val="0042406F"/>
    <w:rsid w:val="00424703"/>
    <w:rsid w:val="00427047"/>
    <w:rsid w:val="004302CA"/>
    <w:rsid w:val="00430753"/>
    <w:rsid w:val="00433AA9"/>
    <w:rsid w:val="004365DF"/>
    <w:rsid w:val="0043696C"/>
    <w:rsid w:val="00436D1F"/>
    <w:rsid w:val="00437D7B"/>
    <w:rsid w:val="00440023"/>
    <w:rsid w:val="004406F3"/>
    <w:rsid w:val="00440796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3F4A"/>
    <w:rsid w:val="004664A7"/>
    <w:rsid w:val="0046660D"/>
    <w:rsid w:val="00467AE5"/>
    <w:rsid w:val="00470851"/>
    <w:rsid w:val="00472C1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F005C"/>
    <w:rsid w:val="004F112F"/>
    <w:rsid w:val="004F1223"/>
    <w:rsid w:val="004F3066"/>
    <w:rsid w:val="004F3FE4"/>
    <w:rsid w:val="004F4828"/>
    <w:rsid w:val="004F78CB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E1B"/>
    <w:rsid w:val="00565F4D"/>
    <w:rsid w:val="005668F1"/>
    <w:rsid w:val="00566D63"/>
    <w:rsid w:val="00567A87"/>
    <w:rsid w:val="00567C5D"/>
    <w:rsid w:val="00567E8C"/>
    <w:rsid w:val="00573354"/>
    <w:rsid w:val="00573E74"/>
    <w:rsid w:val="00573F41"/>
    <w:rsid w:val="00574308"/>
    <w:rsid w:val="00575527"/>
    <w:rsid w:val="00575B17"/>
    <w:rsid w:val="005817AA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06A"/>
    <w:rsid w:val="005B0D1B"/>
    <w:rsid w:val="005B0DEE"/>
    <w:rsid w:val="005B0F10"/>
    <w:rsid w:val="005B17AA"/>
    <w:rsid w:val="005B22A3"/>
    <w:rsid w:val="005B47D6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44E7"/>
    <w:rsid w:val="005D53C1"/>
    <w:rsid w:val="005D6280"/>
    <w:rsid w:val="005D704C"/>
    <w:rsid w:val="005D70C1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2DBF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4773"/>
    <w:rsid w:val="0069532E"/>
    <w:rsid w:val="006973A2"/>
    <w:rsid w:val="006A1FC8"/>
    <w:rsid w:val="006A3408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1AF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4C7D"/>
    <w:rsid w:val="007154D7"/>
    <w:rsid w:val="007171B0"/>
    <w:rsid w:val="00717855"/>
    <w:rsid w:val="00720937"/>
    <w:rsid w:val="007210B4"/>
    <w:rsid w:val="007211E7"/>
    <w:rsid w:val="0072186D"/>
    <w:rsid w:val="00721A53"/>
    <w:rsid w:val="00723C98"/>
    <w:rsid w:val="0072479E"/>
    <w:rsid w:val="0072731A"/>
    <w:rsid w:val="007327A6"/>
    <w:rsid w:val="007328B9"/>
    <w:rsid w:val="00734D3E"/>
    <w:rsid w:val="00735232"/>
    <w:rsid w:val="00736A92"/>
    <w:rsid w:val="00740247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1A5D"/>
    <w:rsid w:val="00772A25"/>
    <w:rsid w:val="00772CAF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713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BA9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55B9"/>
    <w:rsid w:val="00865DFB"/>
    <w:rsid w:val="00865E2C"/>
    <w:rsid w:val="00866334"/>
    <w:rsid w:val="00867859"/>
    <w:rsid w:val="00874723"/>
    <w:rsid w:val="00881DC1"/>
    <w:rsid w:val="00884BC2"/>
    <w:rsid w:val="008858BE"/>
    <w:rsid w:val="00885B93"/>
    <w:rsid w:val="00887CE2"/>
    <w:rsid w:val="00890501"/>
    <w:rsid w:val="008922B6"/>
    <w:rsid w:val="0089340B"/>
    <w:rsid w:val="00893636"/>
    <w:rsid w:val="00895314"/>
    <w:rsid w:val="008A5377"/>
    <w:rsid w:val="008A5618"/>
    <w:rsid w:val="008A5E17"/>
    <w:rsid w:val="008A7F31"/>
    <w:rsid w:val="008B1BBA"/>
    <w:rsid w:val="008B25C3"/>
    <w:rsid w:val="008B3FA8"/>
    <w:rsid w:val="008B54A7"/>
    <w:rsid w:val="008B6B63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4D2D"/>
    <w:rsid w:val="008F5990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4561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040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223"/>
    <w:rsid w:val="00A633C1"/>
    <w:rsid w:val="00A65428"/>
    <w:rsid w:val="00A664A8"/>
    <w:rsid w:val="00A71D9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7053"/>
    <w:rsid w:val="00AA13FD"/>
    <w:rsid w:val="00AA454C"/>
    <w:rsid w:val="00AA45B9"/>
    <w:rsid w:val="00AA495D"/>
    <w:rsid w:val="00AA5624"/>
    <w:rsid w:val="00AA59F0"/>
    <w:rsid w:val="00AA61E5"/>
    <w:rsid w:val="00AB065A"/>
    <w:rsid w:val="00AB069B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3CDC"/>
    <w:rsid w:val="00AE4542"/>
    <w:rsid w:val="00AE4794"/>
    <w:rsid w:val="00AE4F3D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1294"/>
    <w:rsid w:val="00B61A53"/>
    <w:rsid w:val="00B63F3B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31F5"/>
    <w:rsid w:val="00BB42BB"/>
    <w:rsid w:val="00BB46BC"/>
    <w:rsid w:val="00BB524B"/>
    <w:rsid w:val="00BB5A43"/>
    <w:rsid w:val="00BB6587"/>
    <w:rsid w:val="00BC0447"/>
    <w:rsid w:val="00BC1609"/>
    <w:rsid w:val="00BC1DEF"/>
    <w:rsid w:val="00BC3488"/>
    <w:rsid w:val="00BC5BBD"/>
    <w:rsid w:val="00BC6BA7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F07"/>
    <w:rsid w:val="00BF45FE"/>
    <w:rsid w:val="00BF5DF4"/>
    <w:rsid w:val="00BF67DC"/>
    <w:rsid w:val="00BF6ECA"/>
    <w:rsid w:val="00C006F6"/>
    <w:rsid w:val="00C00A3F"/>
    <w:rsid w:val="00C00DAB"/>
    <w:rsid w:val="00C02996"/>
    <w:rsid w:val="00C039B5"/>
    <w:rsid w:val="00C03A75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32CD7"/>
    <w:rsid w:val="00C33401"/>
    <w:rsid w:val="00C3505F"/>
    <w:rsid w:val="00C35FDD"/>
    <w:rsid w:val="00C3718E"/>
    <w:rsid w:val="00C37C8F"/>
    <w:rsid w:val="00C37EBB"/>
    <w:rsid w:val="00C41317"/>
    <w:rsid w:val="00C439CF"/>
    <w:rsid w:val="00C448F0"/>
    <w:rsid w:val="00C45150"/>
    <w:rsid w:val="00C46F7E"/>
    <w:rsid w:val="00C50337"/>
    <w:rsid w:val="00C5056E"/>
    <w:rsid w:val="00C5197C"/>
    <w:rsid w:val="00C51E8B"/>
    <w:rsid w:val="00C51ED4"/>
    <w:rsid w:val="00C5242F"/>
    <w:rsid w:val="00C5316E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374D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59AF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5B93"/>
    <w:rsid w:val="00CF61E0"/>
    <w:rsid w:val="00CF725D"/>
    <w:rsid w:val="00D0270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2C61"/>
    <w:rsid w:val="00D73021"/>
    <w:rsid w:val="00D76427"/>
    <w:rsid w:val="00D76A0E"/>
    <w:rsid w:val="00D776A0"/>
    <w:rsid w:val="00D77F4B"/>
    <w:rsid w:val="00D803C1"/>
    <w:rsid w:val="00D80FCF"/>
    <w:rsid w:val="00D83420"/>
    <w:rsid w:val="00D84628"/>
    <w:rsid w:val="00D878CF"/>
    <w:rsid w:val="00D87A7A"/>
    <w:rsid w:val="00D906CD"/>
    <w:rsid w:val="00D90EF4"/>
    <w:rsid w:val="00D91807"/>
    <w:rsid w:val="00DA20A2"/>
    <w:rsid w:val="00DA3C52"/>
    <w:rsid w:val="00DA586B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5177"/>
    <w:rsid w:val="00E156D2"/>
    <w:rsid w:val="00E15E42"/>
    <w:rsid w:val="00E17E8A"/>
    <w:rsid w:val="00E22028"/>
    <w:rsid w:val="00E2218D"/>
    <w:rsid w:val="00E22C34"/>
    <w:rsid w:val="00E25439"/>
    <w:rsid w:val="00E26346"/>
    <w:rsid w:val="00E268EC"/>
    <w:rsid w:val="00E27535"/>
    <w:rsid w:val="00E27EA0"/>
    <w:rsid w:val="00E301B4"/>
    <w:rsid w:val="00E3090A"/>
    <w:rsid w:val="00E348EA"/>
    <w:rsid w:val="00E3495E"/>
    <w:rsid w:val="00E36666"/>
    <w:rsid w:val="00E41C76"/>
    <w:rsid w:val="00E42022"/>
    <w:rsid w:val="00E45447"/>
    <w:rsid w:val="00E45CB7"/>
    <w:rsid w:val="00E466BF"/>
    <w:rsid w:val="00E54F49"/>
    <w:rsid w:val="00E601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1507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4D18"/>
    <w:rsid w:val="00EA5221"/>
    <w:rsid w:val="00EA5C8F"/>
    <w:rsid w:val="00EA60A1"/>
    <w:rsid w:val="00EA7884"/>
    <w:rsid w:val="00EB1B24"/>
    <w:rsid w:val="00EB6F9C"/>
    <w:rsid w:val="00EC0C2E"/>
    <w:rsid w:val="00EC0CC7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4EF1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2B4C"/>
    <w:rsid w:val="00F25853"/>
    <w:rsid w:val="00F25859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20B"/>
    <w:rsid w:val="00FA04AB"/>
    <w:rsid w:val="00FA0FEB"/>
    <w:rsid w:val="00FA2546"/>
    <w:rsid w:val="00FA3F5C"/>
    <w:rsid w:val="00FA54F0"/>
    <w:rsid w:val="00FA5CB8"/>
    <w:rsid w:val="00FA6892"/>
    <w:rsid w:val="00FA7EED"/>
    <w:rsid w:val="00FB0EBA"/>
    <w:rsid w:val="00FB1581"/>
    <w:rsid w:val="00FB1770"/>
    <w:rsid w:val="00FB2DFB"/>
    <w:rsid w:val="00FB424B"/>
    <w:rsid w:val="00FB5584"/>
    <w:rsid w:val="00FC01C9"/>
    <w:rsid w:val="00FC2C0B"/>
    <w:rsid w:val="00FC3A26"/>
    <w:rsid w:val="00FC3E4D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F0D79"/>
    <w:rsid w:val="00FF3E63"/>
    <w:rsid w:val="00FF402C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4</cp:revision>
  <cp:lastPrinted>2025-08-14T22:57:00Z</cp:lastPrinted>
  <dcterms:created xsi:type="dcterms:W3CDTF">2025-09-30T23:24:00Z</dcterms:created>
  <dcterms:modified xsi:type="dcterms:W3CDTF">2025-09-30T23:59:00Z</dcterms:modified>
</cp:coreProperties>
</file>